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27" w:rsidRPr="00AB5916" w:rsidRDefault="00DF5C27" w:rsidP="00DF5C2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Francisco Rafael Zárate Hernández </w:t>
      </w:r>
    </w:p>
    <w:p w:rsid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 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3351884</w:t>
      </w:r>
    </w:p>
    <w:p w:rsid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294-94-2-04-03</w:t>
      </w:r>
    </w:p>
    <w:p w:rsid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F5C27">
        <w:rPr>
          <w:rFonts w:ascii="Arial" w:hAnsi="Arial" w:cs="Arial"/>
          <w:b/>
          <w:bCs/>
          <w:color w:val="404040"/>
          <w:sz w:val="20"/>
          <w:szCs w:val="20"/>
        </w:rPr>
        <w:t>1993-1998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Universidad Popular Autónoma del Estado de Puebla U.P.A.E.P Licenciatura en Derecho.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F5C27">
        <w:rPr>
          <w:rFonts w:ascii="Arial" w:hAnsi="Arial" w:cs="Arial"/>
          <w:b/>
          <w:bCs/>
          <w:color w:val="404040"/>
          <w:sz w:val="20"/>
          <w:szCs w:val="20"/>
        </w:rPr>
        <w:t xml:space="preserve">1995 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Ayuntamiento Libre de la Ciudad de Fortín, Veracruz, Titular del Departamento jurídico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F5C27">
        <w:rPr>
          <w:rFonts w:ascii="Arial" w:hAnsi="Arial" w:cs="Arial"/>
          <w:b/>
          <w:bCs/>
          <w:color w:val="404040"/>
          <w:sz w:val="20"/>
          <w:szCs w:val="20"/>
        </w:rPr>
        <w:t>1998-2000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Bufete Jurídico de Teresa  Castro y Asociados, Abogado Litigante.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F5C27">
        <w:rPr>
          <w:rFonts w:ascii="Arial" w:hAnsi="Arial" w:cs="Arial"/>
          <w:b/>
          <w:bCs/>
          <w:color w:val="404040"/>
          <w:sz w:val="20"/>
          <w:szCs w:val="20"/>
        </w:rPr>
        <w:t>2001-2010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Procuraduría General del Estado de Puebla.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Auxiliar del Ministerio Publico y Titular.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Agencia del Ministerio Publico Especializada en Delitos Culposos Sur.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Agencia del Ministerio Publico Delegación Centro Turno Vespertino.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Agencia del Ministerio Publico Mesa Cinco de la Delegación Norte Turno Vespertino.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Agencia del Ministerio Público Adscrito a la Ciudad de Villa Lázaro Cárdenas, Puebla (Titular)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Agencia del Ministerio Publico Delegación Oriente Turno Vespertino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2010-2013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Abogado Postulante.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2013-2013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Secretaria de Finanzas y Administración de Puebla. Analista en la Dirección de Deuda Pública.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2016 a la Fecha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DF5C27">
        <w:rPr>
          <w:rFonts w:ascii="Arial" w:hAnsi="Arial" w:cs="Arial"/>
          <w:b/>
          <w:color w:val="404040"/>
          <w:sz w:val="20"/>
          <w:szCs w:val="20"/>
        </w:rPr>
        <w:t>Fiscal Orientador en la Unidad de Atención Temprana del Distrito XIX  en San Andrés Tuxtla,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DF5C27">
        <w:rPr>
          <w:rFonts w:ascii="NeoSansPro-Regular" w:hAnsi="NeoSansPro-Regular" w:cs="NeoSansPro-Regular"/>
          <w:color w:val="404040"/>
        </w:rPr>
        <w:t>Derecho Penal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DF5C27">
        <w:rPr>
          <w:rFonts w:ascii="NeoSansPro-Regular" w:hAnsi="NeoSansPro-Regular" w:cs="NeoSansPro-Regular"/>
          <w:color w:val="404040"/>
        </w:rPr>
        <w:t xml:space="preserve">Derecho Civil 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DF5C27">
        <w:rPr>
          <w:rFonts w:ascii="NeoSansPro-Regular" w:hAnsi="NeoSansPro-Regular" w:cs="NeoSansPro-Regular"/>
          <w:color w:val="404040"/>
        </w:rPr>
        <w:t>Derecho Mercantil</w:t>
      </w:r>
    </w:p>
    <w:p w:rsidR="00DF5C27" w:rsidRPr="00DF5C27" w:rsidRDefault="00DF5C27" w:rsidP="00DF5C2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DF5C27">
        <w:rPr>
          <w:rFonts w:ascii="NeoSansPro-Regular" w:hAnsi="NeoSansPro-Regular" w:cs="NeoSansPro-Regular"/>
          <w:color w:val="404040"/>
        </w:rPr>
        <w:t>Derecho Familiar</w:t>
      </w:r>
    </w:p>
    <w:p w:rsidR="006B643A" w:rsidRPr="00DF5C27" w:rsidRDefault="006B643A" w:rsidP="00DF5C27"/>
    <w:sectPr w:rsidR="006B643A" w:rsidRPr="00DF5C2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18" w:rsidRDefault="00641918" w:rsidP="00AB5916">
      <w:pPr>
        <w:spacing w:after="0" w:line="240" w:lineRule="auto"/>
      </w:pPr>
      <w:r>
        <w:separator/>
      </w:r>
    </w:p>
  </w:endnote>
  <w:endnote w:type="continuationSeparator" w:id="0">
    <w:p w:rsidR="00641918" w:rsidRDefault="00641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18" w:rsidRDefault="00641918" w:rsidP="00AB5916">
      <w:pPr>
        <w:spacing w:after="0" w:line="240" w:lineRule="auto"/>
      </w:pPr>
      <w:r>
        <w:separator/>
      </w:r>
    </w:p>
  </w:footnote>
  <w:footnote w:type="continuationSeparator" w:id="0">
    <w:p w:rsidR="00641918" w:rsidRDefault="00641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B55EB"/>
    <w:rsid w:val="000D5363"/>
    <w:rsid w:val="000E2580"/>
    <w:rsid w:val="00196774"/>
    <w:rsid w:val="00247088"/>
    <w:rsid w:val="00273177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41918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DF5C27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2019-11-14T16:44:00Z</dcterms:created>
  <dcterms:modified xsi:type="dcterms:W3CDTF">2019-11-30T04:29:00Z</dcterms:modified>
</cp:coreProperties>
</file>